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1E4FC7" w:rsidP="001E4FC7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29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1E4FC7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1E4FC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62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1E4FC7" w:rsidP="001E4FC7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29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1E4FC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1E4FC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62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  <w:bookmarkEnd w:id="1"/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1E4FC7" w:rsidRPr="001E4FC7">
        <w:rPr>
          <w:rFonts w:ascii="Times New Roman" w:eastAsia="Times New Roman" w:hAnsi="Times New Roman"/>
          <w:lang w:val="ru-RU" w:eastAsia="ru-RU"/>
        </w:rPr>
        <w:t>Поставка портативного ультразвукового расходомера Флексус F601, с комплектом датчиков и толщиномером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1E4FC7">
        <w:rPr>
          <w:b/>
          <w:i/>
        </w:rPr>
        <w:t>0</w:t>
      </w:r>
      <w:r w:rsidRPr="008926B6">
        <w:rPr>
          <w:b/>
          <w:i/>
        </w:rPr>
        <w:t xml:space="preserve">» </w:t>
      </w:r>
      <w:r w:rsidR="001E4FC7">
        <w:rPr>
          <w:b/>
          <w:i/>
        </w:rPr>
        <w:t>январ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1E4FC7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1E4FC7">
        <w:rPr>
          <w:b/>
          <w:i/>
        </w:rPr>
        <w:t>0</w:t>
      </w:r>
      <w:r w:rsidRPr="008926B6">
        <w:rPr>
          <w:b/>
          <w:i/>
        </w:rPr>
        <w:t xml:space="preserve">» </w:t>
      </w:r>
      <w:r w:rsidR="001E4FC7">
        <w:rPr>
          <w:b/>
          <w:i/>
        </w:rPr>
        <w:t>январ</w:t>
      </w:r>
      <w:r w:rsidR="00A67E80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1E4FC7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4FC7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1626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01A706-1098-47A3-99FE-D4D5B41D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2022-12-29T08:41:00Z</dcterms:created>
  <dcterms:modified xsi:type="dcterms:W3CDTF">2022-12-29T08:43:00Z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